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52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4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50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4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4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0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2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4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2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78741</wp:posOffset>
            </wp:positionH>
            <wp:positionV relativeFrom="paragraph">
              <wp:posOffset>70485</wp:posOffset>
            </wp:positionV>
            <wp:extent cx="5935980" cy="2553970"/>
            <wp:effectExtent b="0" l="0" r="0" t="0"/>
            <wp:wrapSquare wrapText="bothSides" distB="0" distT="0" distL="114300" distR="114300"/>
            <wp:docPr id="4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49789" l="11104" r="46917" t="18143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2553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is playing with the Swing?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Aayu and Navasa</w:t>
        <w:tab/>
        <w:tab/>
        <w:t xml:space="preserve">Recca and Shifa</w:t>
        <w:tab/>
        <w:tab/>
        <w:tab/>
        <w:t xml:space="preserve">Asif and Igor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are the children playing?</w:t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 the park</w:t>
        <w:tab/>
        <w:tab/>
        <w:tab/>
        <w:t xml:space="preserve">In the school</w:t>
        <w:tab/>
        <w:tab/>
        <w:tab/>
        <w:t xml:space="preserve">In the playground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Aayu and Navasa playing?</w:t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See-saw</w:t>
        <w:tab/>
        <w:tab/>
        <w:tab/>
        <w:t xml:space="preserve">Hopscotch</w:t>
        <w:tab/>
        <w:tab/>
        <w:tab/>
        <w:t xml:space="preserve">Swing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4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playing in the sandpit?</w:t>
      </w:r>
    </w:p>
    <w:p w:rsidR="00000000" w:rsidDel="00000000" w:rsidP="00000000" w:rsidRDefault="00000000" w:rsidRPr="00000000" w14:paraId="00000032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Aayu and Navasa</w:t>
        <w:tab/>
        <w:tab/>
        <w:t xml:space="preserve">Asif and Igor</w:t>
        <w:tab/>
        <w:tab/>
        <w:tab/>
        <w:t xml:space="preserve">No one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Recca and Shifa playing?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Hopscotch</w:t>
        <w:tab/>
        <w:tab/>
        <w:tab/>
        <w:t xml:space="preserve">See-saw</w:t>
        <w:tab/>
        <w:tab/>
        <w:tab/>
        <w:t xml:space="preserve">Slide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playing in the basket ball court?</w:t>
      </w:r>
    </w:p>
    <w:p w:rsidR="00000000" w:rsidDel="00000000" w:rsidP="00000000" w:rsidRDefault="00000000" w:rsidRPr="00000000" w14:paraId="00000039">
      <w:pPr>
        <w:spacing w:after="0" w:line="240" w:lineRule="auto"/>
        <w:ind w:left="144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Recca and Shifa</w:t>
        <w:tab/>
        <w:tab/>
        <w:t xml:space="preserve">Asif and Igor</w:t>
        <w:tab/>
        <w:tab/>
        <w:tab/>
        <w:t xml:space="preserve">No one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3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12700</wp:posOffset>
                </wp:positionV>
                <wp:extent cx="172720" cy="148590"/>
                <wp:effectExtent b="0" l="0" r="0" t="0"/>
                <wp:wrapNone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Come on! Let’s know what’s happening in the playground.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Children are playing in the playground. There </w:t>
      </w:r>
      <w:r w:rsidDel="00000000" w:rsidR="00000000" w:rsidRPr="00000000">
        <w:rPr>
          <w:sz w:val="20"/>
          <w:szCs w:val="20"/>
          <w:rtl w:val="0"/>
        </w:rPr>
        <w:t xml:space="preserve">is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equipment like See-saw, slide, sandpit etc. Aayu and Navasa are playing hopscotch. Asif and Igor are playing on a see-saw. Recca and Shifa </w:t>
      </w:r>
      <w:r w:rsidDel="00000000" w:rsidR="00000000" w:rsidRPr="00000000">
        <w:rPr>
          <w:sz w:val="20"/>
          <w:szCs w:val="20"/>
          <w:rtl w:val="0"/>
        </w:rPr>
        <w:t xml:space="preserve">are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playing with the slide. There is a basketball court in the playground.</w:t>
      </w:r>
    </w:p>
    <w:sectPr>
      <w:headerReference r:id="rId36" w:type="default"/>
      <w:footerReference r:id="rId3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30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30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51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731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73115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28.png"/><Relationship Id="rId21" Type="http://schemas.openxmlformats.org/officeDocument/2006/relationships/image" Target="media/image10.png"/><Relationship Id="rId24" Type="http://schemas.openxmlformats.org/officeDocument/2006/relationships/image" Target="media/image32.png"/><Relationship Id="rId23" Type="http://schemas.openxmlformats.org/officeDocument/2006/relationships/image" Target="media/image2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26" Type="http://schemas.openxmlformats.org/officeDocument/2006/relationships/image" Target="media/image16.png"/><Relationship Id="rId25" Type="http://schemas.openxmlformats.org/officeDocument/2006/relationships/image" Target="media/image19.png"/><Relationship Id="rId28" Type="http://schemas.openxmlformats.org/officeDocument/2006/relationships/image" Target="media/image26.png"/><Relationship Id="rId27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8.png"/><Relationship Id="rId7" Type="http://schemas.openxmlformats.org/officeDocument/2006/relationships/image" Target="media/image12.jpg"/><Relationship Id="rId8" Type="http://schemas.openxmlformats.org/officeDocument/2006/relationships/image" Target="media/image1.jpg"/><Relationship Id="rId31" Type="http://schemas.openxmlformats.org/officeDocument/2006/relationships/image" Target="media/image4.png"/><Relationship Id="rId30" Type="http://schemas.openxmlformats.org/officeDocument/2006/relationships/image" Target="media/image22.png"/><Relationship Id="rId11" Type="http://schemas.openxmlformats.org/officeDocument/2006/relationships/image" Target="media/image3.jpg"/><Relationship Id="rId33" Type="http://schemas.openxmlformats.org/officeDocument/2006/relationships/image" Target="media/image24.png"/><Relationship Id="rId10" Type="http://schemas.openxmlformats.org/officeDocument/2006/relationships/image" Target="media/image2.jpg"/><Relationship Id="rId32" Type="http://schemas.openxmlformats.org/officeDocument/2006/relationships/image" Target="media/image20.png"/><Relationship Id="rId13" Type="http://schemas.openxmlformats.org/officeDocument/2006/relationships/image" Target="media/image27.png"/><Relationship Id="rId35" Type="http://schemas.openxmlformats.org/officeDocument/2006/relationships/image" Target="media/image13.png"/><Relationship Id="rId12" Type="http://schemas.openxmlformats.org/officeDocument/2006/relationships/image" Target="media/image31.png"/><Relationship Id="rId34" Type="http://schemas.openxmlformats.org/officeDocument/2006/relationships/image" Target="media/image14.png"/><Relationship Id="rId15" Type="http://schemas.openxmlformats.org/officeDocument/2006/relationships/image" Target="media/image9.png"/><Relationship Id="rId37" Type="http://schemas.openxmlformats.org/officeDocument/2006/relationships/footer" Target="footer1.xml"/><Relationship Id="rId14" Type="http://schemas.openxmlformats.org/officeDocument/2006/relationships/image" Target="media/image29.png"/><Relationship Id="rId36" Type="http://schemas.openxmlformats.org/officeDocument/2006/relationships/header" Target="header1.xml"/><Relationship Id="rId17" Type="http://schemas.openxmlformats.org/officeDocument/2006/relationships/image" Target="media/image7.png"/><Relationship Id="rId16" Type="http://schemas.openxmlformats.org/officeDocument/2006/relationships/image" Target="media/image15.png"/><Relationship Id="rId19" Type="http://schemas.openxmlformats.org/officeDocument/2006/relationships/image" Target="media/image18.png"/><Relationship Id="rId18" Type="http://schemas.openxmlformats.org/officeDocument/2006/relationships/image" Target="media/image3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Of2Qx8vHSYVpx0dk1hEAmZGwQ==">AMUW2mXJTh9AO9Jj4/J9MJ2erfdlOb1FtizI3qxxvtCSZ+u49hTI1cQEuCtz8wJW18sDnbBzDGoUFkDhcJrFTxAcLb4cNA8FhAXhO2f6I2VbEa6Y98mfYDY=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