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D9B10" w14:textId="77777777" w:rsidR="00527A3D" w:rsidRDefault="00527A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527A3D" w14:paraId="106123AF" w14:textId="77777777">
        <w:tc>
          <w:tcPr>
            <w:tcW w:w="2263" w:type="dxa"/>
            <w:shd w:val="clear" w:color="auto" w:fill="BDD7EE"/>
          </w:tcPr>
          <w:p w14:paraId="4AA27985" w14:textId="77777777" w:rsidR="00527A3D" w:rsidRDefault="00BF543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 Sports </w:t>
            </w:r>
          </w:p>
        </w:tc>
        <w:tc>
          <w:tcPr>
            <w:tcW w:w="6521" w:type="dxa"/>
            <w:shd w:val="clear" w:color="auto" w:fill="BDD7EE"/>
          </w:tcPr>
          <w:p w14:paraId="561CD2CF" w14:textId="733B166F" w:rsidR="00527A3D" w:rsidRDefault="00BF543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>: Sports-ex</w:t>
            </w:r>
            <w:r w:rsidR="005567F9">
              <w:rPr>
                <w:b/>
                <w:color w:val="232322"/>
                <w:sz w:val="20"/>
                <w:szCs w:val="20"/>
              </w:rPr>
              <w:t>3</w:t>
            </w:r>
          </w:p>
        </w:tc>
        <w:tc>
          <w:tcPr>
            <w:tcW w:w="1422" w:type="dxa"/>
            <w:shd w:val="clear" w:color="auto" w:fill="BDD7EE"/>
          </w:tcPr>
          <w:p w14:paraId="2AD033D4" w14:textId="77777777" w:rsidR="00527A3D" w:rsidRDefault="00BF543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527A3D" w14:paraId="7278F5FE" w14:textId="77777777">
        <w:tc>
          <w:tcPr>
            <w:tcW w:w="10206" w:type="dxa"/>
            <w:gridSpan w:val="3"/>
          </w:tcPr>
          <w:p w14:paraId="79A2B7FA" w14:textId="77777777" w:rsidR="00527A3D" w:rsidRDefault="00BF543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2E717E2D" w14:textId="77777777" w:rsidR="005567F9" w:rsidRDefault="005567F9" w:rsidP="005567F9">
      <w:pPr>
        <w:rPr>
          <w:color w:val="0070C0"/>
          <w:sz w:val="28"/>
          <w:szCs w:val="28"/>
          <w:u w:val="single"/>
        </w:rPr>
      </w:pPr>
      <w:r>
        <w:rPr>
          <w:sz w:val="30"/>
          <w:szCs w:val="30"/>
        </w:rPr>
        <w:t>ASSESSMENT   SCALES</w:t>
      </w:r>
      <w:r>
        <w:rPr>
          <w:color w:val="0070C0"/>
          <w:sz w:val="28"/>
          <w:szCs w:val="28"/>
          <w:u w:val="single"/>
        </w:rPr>
        <w:t xml:space="preserve">   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5567F9" w14:paraId="1AED1FBE" w14:textId="77777777" w:rsidTr="005567F9">
        <w:trPr>
          <w:trHeight w:val="44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5113" w14:textId="77777777" w:rsidR="005567F9" w:rsidRDefault="005567F9">
            <w:r>
              <w:rPr>
                <w:color w:val="00B050"/>
              </w:rPr>
              <w:t>1.</w:t>
            </w:r>
            <w:r>
              <w:rPr>
                <w:color w:val="00B050"/>
              </w:rPr>
              <w:tab/>
            </w:r>
            <w:r>
              <w:rPr>
                <w:b/>
                <w:color w:val="00B050"/>
                <w:sz w:val="24"/>
                <w:szCs w:val="24"/>
              </w:rPr>
              <w:t xml:space="preserve">Interaction                </w:t>
            </w:r>
            <w:proofErr w:type="gramStart"/>
            <w:r>
              <w:rPr>
                <w:b/>
                <w:color w:val="00B05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B050"/>
                <w:sz w:val="24"/>
                <w:szCs w:val="24"/>
              </w:rPr>
              <w:t xml:space="preserve"> Responding –Support)                                                </w:t>
            </w:r>
            <w:r>
              <w:rPr>
                <w:b/>
                <w:color w:val="00B050"/>
                <w:sz w:val="24"/>
                <w:szCs w:val="24"/>
                <w:highlight w:val="yellow"/>
              </w:rPr>
              <w:t>10 marks</w:t>
            </w:r>
          </w:p>
        </w:tc>
      </w:tr>
    </w:tbl>
    <w:p w14:paraId="15E78DB3" w14:textId="77777777" w:rsidR="005567F9" w:rsidRDefault="005567F9" w:rsidP="005567F9">
      <w:pPr>
        <w:rPr>
          <w:rFonts w:cs="Calibri"/>
          <w:b/>
          <w:color w:val="0070C0"/>
          <w:sz w:val="24"/>
          <w:szCs w:val="24"/>
        </w:rPr>
      </w:pPr>
      <w:r>
        <w:t xml:space="preserve"> </w:t>
      </w:r>
      <w:r>
        <w:rPr>
          <w:b/>
          <w:color w:val="0070C0"/>
          <w:sz w:val="24"/>
          <w:szCs w:val="24"/>
        </w:rPr>
        <w:t>Excellent:   8-10</w:t>
      </w:r>
    </w:p>
    <w:p w14:paraId="6F33BF0D" w14:textId="77777777" w:rsidR="005567F9" w:rsidRDefault="005567F9" w:rsidP="005567F9">
      <w:pPr>
        <w:rPr>
          <w:color w:val="0070C0"/>
        </w:rPr>
      </w:pPr>
      <w:r>
        <w:rPr>
          <w:color w:val="0070C0"/>
        </w:rPr>
        <w:t>The student interacts easily and clearly, answering all the questions. Responds appropriately to what is required.</w:t>
      </w:r>
    </w:p>
    <w:p w14:paraId="2F354A50" w14:textId="77777777" w:rsidR="005567F9" w:rsidRDefault="005567F9" w:rsidP="005567F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Very good: 6-7</w:t>
      </w:r>
    </w:p>
    <w:p w14:paraId="2A70AAD1" w14:textId="77777777" w:rsidR="005567F9" w:rsidRDefault="005567F9" w:rsidP="005567F9">
      <w:pPr>
        <w:rPr>
          <w:color w:val="0070C0"/>
        </w:rPr>
      </w:pPr>
      <w:r>
        <w:rPr>
          <w:color w:val="0070C0"/>
        </w:rPr>
        <w:t xml:space="preserve">Overall, the student interacts satisfactorily, answering questions. </w:t>
      </w:r>
      <w:proofErr w:type="gramStart"/>
      <w:r>
        <w:rPr>
          <w:color w:val="0070C0"/>
        </w:rPr>
        <w:t>Generally</w:t>
      </w:r>
      <w:proofErr w:type="gramEnd"/>
      <w:r>
        <w:rPr>
          <w:color w:val="0070C0"/>
        </w:rPr>
        <w:t xml:space="preserve"> responds appropriately although some support may be required.  </w:t>
      </w:r>
    </w:p>
    <w:p w14:paraId="3F55DFE7" w14:textId="77777777" w:rsidR="005567F9" w:rsidRDefault="005567F9" w:rsidP="005567F9">
      <w:pPr>
        <w:rPr>
          <w:b/>
          <w:color w:val="0070C0"/>
          <w:sz w:val="24"/>
          <w:szCs w:val="24"/>
        </w:rPr>
      </w:pPr>
      <w:r>
        <w:rPr>
          <w:color w:val="0070C0"/>
        </w:rPr>
        <w:t xml:space="preserve"> </w:t>
      </w:r>
      <w:r>
        <w:rPr>
          <w:b/>
          <w:color w:val="0070C0"/>
          <w:sz w:val="24"/>
          <w:szCs w:val="24"/>
        </w:rPr>
        <w:t>Satisfactory:4-5</w:t>
      </w:r>
    </w:p>
    <w:p w14:paraId="5C7B81CD" w14:textId="77777777" w:rsidR="005567F9" w:rsidRDefault="005567F9" w:rsidP="005567F9">
      <w:pPr>
        <w:rPr>
          <w:color w:val="0070C0"/>
        </w:rPr>
      </w:pPr>
      <w:r>
        <w:rPr>
          <w:color w:val="0070C0"/>
        </w:rPr>
        <w:t>Can communicate in   simple sentences in spite of considerable jumpiness. Frequent support may be required</w:t>
      </w:r>
    </w:p>
    <w:p w14:paraId="092F69FF" w14:textId="77777777" w:rsidR="005567F9" w:rsidRDefault="005567F9" w:rsidP="005567F9">
      <w:pPr>
        <w:rPr>
          <w:b/>
          <w:color w:val="0070C0"/>
          <w:sz w:val="24"/>
          <w:szCs w:val="24"/>
        </w:rPr>
      </w:pPr>
      <w:r>
        <w:rPr>
          <w:color w:val="0070C0"/>
        </w:rPr>
        <w:t xml:space="preserve"> </w:t>
      </w:r>
      <w:r>
        <w:rPr>
          <w:b/>
          <w:color w:val="0070C0"/>
          <w:sz w:val="24"/>
          <w:szCs w:val="24"/>
        </w:rPr>
        <w:t>Unsatisfactory: 2-3</w:t>
      </w:r>
    </w:p>
    <w:p w14:paraId="7B020AEA" w14:textId="77777777" w:rsidR="005567F9" w:rsidRDefault="005567F9" w:rsidP="005567F9">
      <w:pPr>
        <w:rPr>
          <w:color w:val="0070C0"/>
        </w:rPr>
      </w:pPr>
      <w:r>
        <w:rPr>
          <w:color w:val="0070C0"/>
        </w:rPr>
        <w:t xml:space="preserve">Interacts with great difficulties to understand questions and to answer. </w:t>
      </w:r>
      <w:r>
        <w:rPr>
          <w:color w:val="0070C0"/>
        </w:rPr>
        <w:tab/>
        <w:t>Frequent hesitation and inability to link ideas causes great strain on the listener.</w:t>
      </w:r>
    </w:p>
    <w:p w14:paraId="1869A474" w14:textId="77777777" w:rsidR="005567F9" w:rsidRDefault="005567F9" w:rsidP="005567F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Poor: 0-1</w:t>
      </w:r>
    </w:p>
    <w:p w14:paraId="27D6A9EB" w14:textId="77777777" w:rsidR="005567F9" w:rsidRDefault="005567F9" w:rsidP="005567F9">
      <w:r>
        <w:rPr>
          <w:color w:val="0070C0"/>
        </w:rPr>
        <w:t xml:space="preserve"> Cannot produce simple sentences.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5567F9" w:rsidRPr="005567F9" w14:paraId="144D3C93" w14:textId="77777777" w:rsidTr="005567F9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077D" w14:textId="77777777" w:rsidR="005567F9" w:rsidRDefault="005567F9">
            <w:r>
              <w:rPr>
                <w:b/>
                <w:color w:val="C00000"/>
                <w:sz w:val="24"/>
                <w:szCs w:val="24"/>
              </w:rPr>
              <w:t>2.</w:t>
            </w:r>
            <w:r>
              <w:rPr>
                <w:b/>
                <w:color w:val="C00000"/>
                <w:sz w:val="24"/>
                <w:szCs w:val="24"/>
              </w:rPr>
              <w:tab/>
              <w:t xml:space="preserve">Vocabulary -   Grammar                </w:t>
            </w:r>
            <w:proofErr w:type="gramStart"/>
            <w:r>
              <w:rPr>
                <w:b/>
                <w:color w:val="C0000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C00000"/>
                <w:sz w:val="24"/>
                <w:szCs w:val="24"/>
              </w:rPr>
              <w:t xml:space="preserve"> Range  -Extent)                                       </w:t>
            </w:r>
            <w:r>
              <w:rPr>
                <w:b/>
                <w:color w:val="C00000"/>
                <w:sz w:val="24"/>
                <w:szCs w:val="24"/>
                <w:highlight w:val="yellow"/>
              </w:rPr>
              <w:t>10 marks</w:t>
            </w:r>
          </w:p>
        </w:tc>
      </w:tr>
    </w:tbl>
    <w:p w14:paraId="7219981C" w14:textId="77777777" w:rsidR="005567F9" w:rsidRDefault="005567F9" w:rsidP="005567F9">
      <w:pPr>
        <w:rPr>
          <w:rFonts w:cs="Calibr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Excellent: 8-10</w:t>
      </w:r>
    </w:p>
    <w:p w14:paraId="5AED59AA" w14:textId="77777777" w:rsidR="005567F9" w:rsidRDefault="005567F9" w:rsidP="005567F9">
      <w:pPr>
        <w:rPr>
          <w:color w:val="7030A0"/>
        </w:rPr>
      </w:pPr>
      <w:r>
        <w:rPr>
          <w:color w:val="7030A0"/>
        </w:rPr>
        <w:t xml:space="preserve"> Responds appropriately and uses the vocabulary and grammar required to deal with all the tasks.  </w:t>
      </w:r>
    </w:p>
    <w:p w14:paraId="5E95B363" w14:textId="77777777" w:rsidR="005567F9" w:rsidRDefault="005567F9" w:rsidP="005567F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Very good: 6-7</w:t>
      </w:r>
    </w:p>
    <w:p w14:paraId="300FB4A2" w14:textId="77777777" w:rsidR="005567F9" w:rsidRDefault="005567F9" w:rsidP="005567F9">
      <w:pPr>
        <w:rPr>
          <w:color w:val="7030A0"/>
        </w:rPr>
      </w:pPr>
      <w:r>
        <w:rPr>
          <w:color w:val="7030A0"/>
        </w:rPr>
        <w:t>Generally responds at a word or phrase level and produces longer utterances</w:t>
      </w:r>
      <w:r>
        <w:rPr>
          <w:color w:val="7030A0"/>
        </w:rPr>
        <w:tab/>
        <w:t xml:space="preserve">Responds appropriately and uses the vocabulary required to deal with all test tasks   Reveals </w:t>
      </w:r>
      <w:proofErr w:type="gramStart"/>
      <w:r>
        <w:rPr>
          <w:color w:val="7030A0"/>
        </w:rPr>
        <w:t>a  good</w:t>
      </w:r>
      <w:proofErr w:type="gramEnd"/>
      <w:r>
        <w:rPr>
          <w:color w:val="7030A0"/>
        </w:rPr>
        <w:t xml:space="preserve">  level of grammar. </w:t>
      </w:r>
    </w:p>
    <w:p w14:paraId="65917242" w14:textId="77777777" w:rsidR="005567F9" w:rsidRDefault="005567F9" w:rsidP="005567F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Satisfactory: 4-5</w:t>
      </w:r>
    </w:p>
    <w:p w14:paraId="17D92BCA" w14:textId="77777777" w:rsidR="005567F9" w:rsidRDefault="005567F9" w:rsidP="005567F9">
      <w:pPr>
        <w:rPr>
          <w:color w:val="7030A0"/>
        </w:rPr>
      </w:pPr>
      <w:r>
        <w:rPr>
          <w:color w:val="7030A0"/>
        </w:rPr>
        <w:t xml:space="preserve">Uses simple and reduced vocabulary according to the topic. Produces few basic grammatical structures.  Reveals an average level of grammar. 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</w:p>
    <w:p w14:paraId="0171A7BF" w14:textId="77777777" w:rsidR="005567F9" w:rsidRDefault="005567F9" w:rsidP="005567F9">
      <w:pPr>
        <w:rPr>
          <w:b/>
          <w:color w:val="7030A0"/>
          <w:sz w:val="24"/>
          <w:szCs w:val="24"/>
        </w:rPr>
      </w:pPr>
      <w:r>
        <w:rPr>
          <w:color w:val="7030A0"/>
        </w:rPr>
        <w:t xml:space="preserve"> </w:t>
      </w:r>
      <w:r>
        <w:rPr>
          <w:b/>
          <w:color w:val="7030A0"/>
          <w:sz w:val="24"/>
          <w:szCs w:val="24"/>
        </w:rPr>
        <w:t>Unsatisfactory: 2-3</w:t>
      </w:r>
    </w:p>
    <w:p w14:paraId="003D092E" w14:textId="77777777" w:rsidR="005567F9" w:rsidRDefault="005567F9" w:rsidP="005567F9">
      <w:pPr>
        <w:rPr>
          <w:color w:val="7030A0"/>
        </w:rPr>
      </w:pPr>
      <w:r>
        <w:rPr>
          <w:color w:val="7030A0"/>
        </w:rPr>
        <w:t>Uses a very narrow range of vocabulary. May attempt some simple utterances but basic mistakes impede communication</w:t>
      </w:r>
      <w:r>
        <w:rPr>
          <w:color w:val="7030A0"/>
        </w:rPr>
        <w:tab/>
      </w:r>
    </w:p>
    <w:p w14:paraId="518F8962" w14:textId="2221A25C" w:rsidR="005567F9" w:rsidRPr="005567F9" w:rsidRDefault="005567F9" w:rsidP="005567F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  Poor: 0-1</w:t>
      </w:r>
      <w:r>
        <w:rPr>
          <w:b/>
          <w:color w:val="7030A0"/>
          <w:sz w:val="24"/>
          <w:szCs w:val="24"/>
        </w:rPr>
        <w:t xml:space="preserve">          </w:t>
      </w:r>
      <w:r>
        <w:rPr>
          <w:color w:val="7030A0"/>
        </w:rPr>
        <w:t>Cannot produce a single utterance</w:t>
      </w:r>
      <w:r>
        <w:t xml:space="preserve">  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5567F9" w:rsidRPr="005567F9" w14:paraId="437734C8" w14:textId="77777777" w:rsidTr="005567F9">
        <w:trPr>
          <w:trHeight w:val="431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64F91" w14:textId="77777777" w:rsidR="005567F9" w:rsidRDefault="005567F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 xml:space="preserve">3. Fluency - Pronunciation    </w:t>
            </w:r>
            <w:proofErr w:type="gramStart"/>
            <w:r>
              <w:rPr>
                <w:b/>
                <w:color w:val="0070C0"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color w:val="0070C0"/>
                <w:sz w:val="24"/>
                <w:szCs w:val="24"/>
              </w:rPr>
              <w:t xml:space="preserve"> Hesitation – Intonation-Stress)                   </w:t>
            </w:r>
            <w:r>
              <w:rPr>
                <w:b/>
                <w:color w:val="0070C0"/>
                <w:sz w:val="24"/>
                <w:szCs w:val="24"/>
                <w:highlight w:val="yellow"/>
              </w:rPr>
              <w:t>10 marks</w:t>
            </w:r>
          </w:p>
        </w:tc>
      </w:tr>
    </w:tbl>
    <w:p w14:paraId="4F30C4F5" w14:textId="77777777" w:rsidR="005567F9" w:rsidRDefault="005567F9" w:rsidP="005567F9">
      <w:pPr>
        <w:rPr>
          <w:rFonts w:cs="Calibri"/>
        </w:rPr>
      </w:pPr>
      <w:r>
        <w:tab/>
      </w:r>
    </w:p>
    <w:p w14:paraId="1D00BEDA" w14:textId="77777777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Excellent: 8-10</w:t>
      </w:r>
    </w:p>
    <w:p w14:paraId="40A66E7D" w14:textId="77777777" w:rsidR="005567F9" w:rsidRDefault="005567F9" w:rsidP="005567F9">
      <w:pPr>
        <w:rPr>
          <w:color w:val="00B050"/>
        </w:rPr>
      </w:pPr>
      <w:r>
        <w:rPr>
          <w:color w:val="00B050"/>
        </w:rPr>
        <w:t>Shows a great degree of intelligibility. Clear sounds both on individual and word level. Produces a very good speech, at an appropriate pace without notable hesitations</w:t>
      </w:r>
    </w:p>
    <w:p w14:paraId="4BE97B37" w14:textId="77777777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Very good:   6-7</w:t>
      </w:r>
    </w:p>
    <w:p w14:paraId="5728C399" w14:textId="77777777" w:rsidR="005567F9" w:rsidRDefault="005567F9" w:rsidP="005567F9">
      <w:pPr>
        <w:rPr>
          <w:color w:val="00B050"/>
        </w:rPr>
      </w:pPr>
      <w:r>
        <w:rPr>
          <w:color w:val="00B050"/>
        </w:rPr>
        <w:t>Generally intelligible although some sounds may be unclear. Produces a good speech, at an appropriate pace with limited hesitations</w:t>
      </w:r>
    </w:p>
    <w:p w14:paraId="51E49D85" w14:textId="77777777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Satisfactory: </w:t>
      </w:r>
      <w:r>
        <w:rPr>
          <w:b/>
          <w:color w:val="00B050"/>
          <w:sz w:val="24"/>
          <w:szCs w:val="24"/>
        </w:rPr>
        <w:tab/>
        <w:t>4-5</w:t>
      </w:r>
    </w:p>
    <w:p w14:paraId="4A7BE875" w14:textId="5CD85545" w:rsidR="005567F9" w:rsidRDefault="005567F9" w:rsidP="005567F9">
      <w:pPr>
        <w:rPr>
          <w:color w:val="00B050"/>
        </w:rPr>
      </w:pPr>
      <w:r>
        <w:rPr>
          <w:color w:val="00B050"/>
        </w:rPr>
        <w:t xml:space="preserve">Produces a weak speech with frequent pauses and hesitations Produces some sounds of the language but is often difficult to </w:t>
      </w:r>
      <w:r>
        <w:rPr>
          <w:color w:val="00B050"/>
        </w:rPr>
        <w:t>understand. Sometimes</w:t>
      </w:r>
      <w:r>
        <w:rPr>
          <w:color w:val="00B050"/>
        </w:rPr>
        <w:t xml:space="preserve"> intelligible</w:t>
      </w:r>
    </w:p>
    <w:p w14:paraId="0E91B4FC" w14:textId="77777777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color w:val="00B050"/>
        </w:rPr>
        <w:t xml:space="preserve"> </w:t>
      </w:r>
      <w:r>
        <w:rPr>
          <w:b/>
          <w:color w:val="00B050"/>
          <w:sz w:val="24"/>
          <w:szCs w:val="24"/>
        </w:rPr>
        <w:t>Unsatisfactory: 2-3</w:t>
      </w:r>
    </w:p>
    <w:p w14:paraId="06D8F148" w14:textId="49E79F68" w:rsidR="005567F9" w:rsidRDefault="005567F9" w:rsidP="005567F9">
      <w:pPr>
        <w:rPr>
          <w:color w:val="00B050"/>
        </w:rPr>
      </w:pPr>
      <w:r>
        <w:rPr>
          <w:color w:val="00B050"/>
        </w:rPr>
        <w:t xml:space="preserve">Has difficulty producing a </w:t>
      </w:r>
      <w:r>
        <w:rPr>
          <w:color w:val="00B050"/>
        </w:rPr>
        <w:t>speech. Constant</w:t>
      </w:r>
      <w:r>
        <w:rPr>
          <w:color w:val="00B050"/>
        </w:rPr>
        <w:t xml:space="preserve"> pauses and hesitations</w:t>
      </w:r>
      <w:r>
        <w:rPr>
          <w:color w:val="00B050"/>
        </w:rPr>
        <w:t>.</w:t>
      </w:r>
      <w:r>
        <w:rPr>
          <w:color w:val="00B050"/>
        </w:rPr>
        <w:t xml:space="preserve"> Attempts to produce sounds of the language.</w:t>
      </w:r>
    </w:p>
    <w:p w14:paraId="4BAD0071" w14:textId="77777777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color w:val="00B050"/>
        </w:rPr>
        <w:t xml:space="preserve"> </w:t>
      </w:r>
      <w:r>
        <w:rPr>
          <w:b/>
          <w:color w:val="00B050"/>
          <w:sz w:val="24"/>
          <w:szCs w:val="24"/>
        </w:rPr>
        <w:t>Poor: 0-1</w:t>
      </w:r>
    </w:p>
    <w:p w14:paraId="46F6CC1D" w14:textId="77777777" w:rsidR="005567F9" w:rsidRDefault="005567F9" w:rsidP="005567F9">
      <w:pPr>
        <w:rPr>
          <w:color w:val="00B050"/>
        </w:rPr>
      </w:pPr>
      <w:r>
        <w:rPr>
          <w:color w:val="00B050"/>
          <w:sz w:val="24"/>
          <w:szCs w:val="24"/>
        </w:rPr>
        <w:t xml:space="preserve"> </w:t>
      </w:r>
      <w:r>
        <w:rPr>
          <w:color w:val="00B050"/>
        </w:rPr>
        <w:t>Cannot be intelligible.</w:t>
      </w:r>
    </w:p>
    <w:p w14:paraId="05013EF1" w14:textId="77777777" w:rsidR="005567F9" w:rsidRDefault="005567F9" w:rsidP="005567F9">
      <w:pPr>
        <w:rPr>
          <w:b/>
          <w:color w:val="FF0000"/>
          <w:sz w:val="24"/>
          <w:szCs w:val="24"/>
          <w:u w:val="single"/>
        </w:rPr>
      </w:pPr>
      <w:bookmarkStart w:id="0" w:name="_heading=h.gjdgxs"/>
      <w:bookmarkEnd w:id="0"/>
      <w:r>
        <w:rPr>
          <w:b/>
          <w:color w:val="FF0000"/>
          <w:sz w:val="24"/>
          <w:szCs w:val="24"/>
          <w:u w:val="single"/>
        </w:rPr>
        <w:t xml:space="preserve">TOTAL      SCORE                           </w:t>
      </w:r>
      <w:proofErr w:type="gramStart"/>
      <w:r>
        <w:rPr>
          <w:b/>
          <w:color w:val="FF0000"/>
          <w:sz w:val="24"/>
          <w:szCs w:val="24"/>
          <w:u w:val="single"/>
        </w:rPr>
        <w:t>30  MARKS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 </w:t>
      </w:r>
    </w:p>
    <w:p w14:paraId="1BD86531" w14:textId="67E780A1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1.        24-30            EXCELLENT</w:t>
      </w:r>
      <w:r>
        <w:rPr>
          <w:b/>
          <w:noProof/>
          <w:color w:val="00B050"/>
          <w:sz w:val="24"/>
          <w:szCs w:val="24"/>
        </w:rPr>
        <w:drawing>
          <wp:inline distT="0" distB="0" distL="0" distR="0" wp14:anchorId="319A5CE1" wp14:editId="5963E225">
            <wp:extent cx="809625" cy="60007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C0C5" w14:textId="0FDF1B84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2.         18-23            VERY GOOD </w:t>
      </w:r>
      <w:r>
        <w:rPr>
          <w:b/>
          <w:noProof/>
          <w:color w:val="00B050"/>
          <w:sz w:val="24"/>
          <w:szCs w:val="24"/>
        </w:rPr>
        <w:drawing>
          <wp:inline distT="0" distB="0" distL="0" distR="0" wp14:anchorId="09E9F078" wp14:editId="37068312">
            <wp:extent cx="933450" cy="59055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639B4" w14:textId="210578FD" w:rsidR="005567F9" w:rsidRDefault="005567F9" w:rsidP="005567F9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3.         12-17            SATISFACTORY</w:t>
      </w:r>
      <w:r>
        <w:rPr>
          <w:b/>
          <w:noProof/>
          <w:color w:val="00B050"/>
          <w:sz w:val="24"/>
          <w:szCs w:val="24"/>
        </w:rPr>
        <w:drawing>
          <wp:inline distT="0" distB="0" distL="0" distR="0" wp14:anchorId="6EBADF11" wp14:editId="354E89B3">
            <wp:extent cx="647700" cy="49530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9D0F" w14:textId="77777777" w:rsidR="005567F9" w:rsidRDefault="005567F9" w:rsidP="005567F9">
      <w:pPr>
        <w:rPr>
          <w:b/>
          <w:color w:val="00B050"/>
          <w:sz w:val="24"/>
          <w:szCs w:val="24"/>
        </w:rPr>
      </w:pPr>
    </w:p>
    <w:p w14:paraId="58162D27" w14:textId="0E1E1B67" w:rsidR="005567F9" w:rsidRDefault="005567F9" w:rsidP="005567F9">
      <w:pPr>
        <w:rPr>
          <w:b/>
          <w:color w:val="00B050"/>
          <w:sz w:val="26"/>
          <w:szCs w:val="26"/>
        </w:rPr>
      </w:pPr>
      <w:r>
        <w:rPr>
          <w:b/>
          <w:color w:val="00B050"/>
          <w:sz w:val="24"/>
          <w:szCs w:val="24"/>
        </w:rPr>
        <w:t>4.          6-11             UNSATISFACTORY</w:t>
      </w:r>
      <w:r>
        <w:rPr>
          <w:b/>
          <w:noProof/>
          <w:color w:val="00B050"/>
          <w:sz w:val="26"/>
          <w:szCs w:val="26"/>
        </w:rPr>
        <w:drawing>
          <wp:inline distT="0" distB="0" distL="0" distR="0" wp14:anchorId="120C8737" wp14:editId="0BA32DBB">
            <wp:extent cx="666750" cy="46672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2689" w14:textId="585C6AF6" w:rsidR="00527A3D" w:rsidRDefault="005567F9" w:rsidP="005567F9">
      <w:pPr>
        <w:rPr>
          <w:rFonts w:cs="Calibri"/>
          <w:color w:val="000000"/>
        </w:rPr>
      </w:pPr>
      <w:r>
        <w:rPr>
          <w:b/>
          <w:color w:val="00B050"/>
          <w:sz w:val="26"/>
          <w:szCs w:val="26"/>
        </w:rPr>
        <w:t>5            0- 5               POO</w:t>
      </w:r>
      <w:r>
        <w:rPr>
          <w:b/>
          <w:color w:val="00B050"/>
          <w:sz w:val="28"/>
          <w:szCs w:val="28"/>
        </w:rPr>
        <w:t>R</w:t>
      </w:r>
      <w:r>
        <w:rPr>
          <w:b/>
          <w:noProof/>
          <w:color w:val="00B050"/>
          <w:sz w:val="28"/>
          <w:szCs w:val="28"/>
        </w:rPr>
        <w:drawing>
          <wp:inline distT="0" distB="0" distL="0" distR="0" wp14:anchorId="05ABFC29" wp14:editId="2F3CEDA6">
            <wp:extent cx="828675" cy="523875"/>
            <wp:effectExtent l="0" t="0" r="9525" b="952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A3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3BC8" w14:textId="77777777" w:rsidR="00BF5434" w:rsidRDefault="00BF5434">
      <w:pPr>
        <w:spacing w:after="0" w:line="240" w:lineRule="auto"/>
      </w:pPr>
      <w:r>
        <w:separator/>
      </w:r>
    </w:p>
  </w:endnote>
  <w:endnote w:type="continuationSeparator" w:id="0">
    <w:p w14:paraId="37029D34" w14:textId="77777777" w:rsidR="00BF5434" w:rsidRDefault="00B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36FB3" w14:textId="77777777" w:rsidR="00527A3D" w:rsidRDefault="00BF5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7E3EDE4" wp14:editId="6E2A1007">
              <wp:extent cx="5476875" cy="54610"/>
              <wp:effectExtent l="0" t="0" r="0" b="0"/>
              <wp:docPr id="169" name="Διάγραμμα ροής: Απόφαση 169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76BC33" w14:textId="77777777" w:rsidR="00527A3D" w:rsidRDefault="00527A3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7E3EDE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Διάγραμμα ροής: Απόφαση 169" o:sp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" stroked="f">
              <v:textbox inset="2.53958mm,2.53958mm,2.53958mm,2.53958mm">
                <w:txbxContent>
                  <w:p w14:paraId="5676BC33" w14:textId="77777777" w:rsidR="00527A3D" w:rsidRDefault="00527A3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870DE27" w14:textId="77777777" w:rsidR="00527A3D" w:rsidRDefault="00BF5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D073384" w14:textId="77777777" w:rsidR="00527A3D" w:rsidRDefault="00527A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7E655" w14:textId="77777777" w:rsidR="00BF5434" w:rsidRDefault="00BF5434">
      <w:pPr>
        <w:spacing w:after="0" w:line="240" w:lineRule="auto"/>
      </w:pPr>
      <w:r>
        <w:separator/>
      </w:r>
    </w:p>
  </w:footnote>
  <w:footnote w:type="continuationSeparator" w:id="0">
    <w:p w14:paraId="4B4B9BB1" w14:textId="77777777" w:rsidR="00BF5434" w:rsidRDefault="00BF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197B" w14:textId="77777777" w:rsidR="00527A3D" w:rsidRDefault="00BF5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F8CF0E5" wp14:editId="7D0241A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Ομάδα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B5D254" w14:textId="77777777" w:rsidR="00527A3D" w:rsidRDefault="00527A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DD630A" w14:textId="77777777" w:rsidR="00527A3D" w:rsidRDefault="00527A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4A97DB6" w14:textId="77777777" w:rsidR="00527A3D" w:rsidRDefault="00527A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E0AEA86" w14:textId="77777777" w:rsidR="00527A3D" w:rsidRDefault="00527A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F8CF0E5" id="Ομάδα 168" o:sp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EB5D254" w14:textId="77777777" w:rsidR="00527A3D" w:rsidRDefault="00527A3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03DD630A" w14:textId="77777777" w:rsidR="00527A3D" w:rsidRDefault="00527A3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4A97DB6" w14:textId="77777777" w:rsidR="00527A3D" w:rsidRDefault="00527A3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5E0AEA86" w14:textId="77777777" w:rsidR="00527A3D" w:rsidRDefault="00527A3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A9C9F6B" wp14:editId="459CB54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9E3450" w14:textId="77777777" w:rsidR="00527A3D" w:rsidRDefault="00BF5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3549B67B" w14:textId="77777777" w:rsidR="00527A3D" w:rsidRDefault="00527A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B4A91"/>
    <w:multiLevelType w:val="multilevel"/>
    <w:tmpl w:val="A21EC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3D"/>
    <w:rsid w:val="00527A3D"/>
    <w:rsid w:val="005567F9"/>
    <w:rsid w:val="00824774"/>
    <w:rsid w:val="00B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48D1"/>
  <w15:docId w15:val="{FC6F7C26-B5B5-4B97-AD35-890ED13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4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cOWE1Np5ciefwtv8jsh/sVDVg==">AMUW2mW51nSZcGStVN1sl3XITwN5xxPK2X/w2Gs9SkHQzBz2r6/cOjiKXbqRU9dGNUatZ9Xd24U95VCztlVVf10Ajy3OpvRoEnFVeWv5Lb9LGh9UcwSsqRtCiVZy3Tlg1Xj5AbMs6kBk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2021-03-30T09:10:00Z</dcterms:created>
  <dcterms:modified xsi:type="dcterms:W3CDTF">2021-03-30T09:10:00Z</dcterms:modified>
</cp:coreProperties>
</file>